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0A2328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65B909C1" w:rsidR="00885CEB" w:rsidRPr="006E5DBD" w:rsidRDefault="00C11F06" w:rsidP="00885CEB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29</w:t>
      </w:r>
      <w:r w:rsidR="00885CE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.0</w:t>
      </w:r>
      <w:r w:rsidR="00885CEB">
        <w:rPr>
          <w:rFonts w:ascii="Times New Roman" w:hAnsi="Times New Roman" w:cs="Times New Roman"/>
          <w:sz w:val="30"/>
          <w:szCs w:val="30"/>
          <w:u w:val="single"/>
          <w:lang w:val="be-BY"/>
        </w:rPr>
        <w:t>3</w:t>
      </w:r>
      <w:r w:rsidR="00885CE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.2024</w:t>
      </w:r>
    </w:p>
    <w:p w14:paraId="5C12EDC3" w14:textId="77777777" w:rsidR="00885CEB" w:rsidRDefault="00885CEB" w:rsidP="00885CEB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4CDB206D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конкурса «Память в граните»</w:t>
      </w:r>
      <w:bookmarkEnd w:id="0"/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в рамках экскурсионно-познавательного проекта с элементами начального технического творчества «С миру по нитке», посвящённ</w:t>
      </w:r>
      <w:r w:rsidR="003F28F4">
        <w:rPr>
          <w:rFonts w:ascii="Times New Roman" w:hAnsi="Times New Roman" w:cs="Times New Roman"/>
          <w:sz w:val="30"/>
          <w:szCs w:val="30"/>
          <w:lang w:val="be-BY"/>
        </w:rPr>
        <w:t>ого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 xml:space="preserve">80-летию освобождения Республики Беларусь от немецко-фашистких захватчиков,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>с целью совершенствования системы патриотического воспитания учащихся, посредством изучения сооружений по увековечению памяти защитников Отечества и жертв Великой Отечественной войны</w:t>
      </w:r>
      <w:r w:rsidR="003F28F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1016C16" w14:textId="4514D511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3F28F4">
        <w:rPr>
          <w:rFonts w:ascii="Times New Roman" w:hAnsi="Times New Roman" w:cs="Times New Roman"/>
          <w:sz w:val="30"/>
          <w:szCs w:val="30"/>
        </w:rPr>
        <w:t>о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3F28F4">
        <w:rPr>
          <w:rFonts w:ascii="Times New Roman" w:hAnsi="Times New Roman" w:cs="Times New Roman"/>
          <w:sz w:val="30"/>
          <w:szCs w:val="30"/>
        </w:rPr>
        <w:t>ое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3F28F4">
        <w:rPr>
          <w:rFonts w:ascii="Times New Roman" w:hAnsi="Times New Roman" w:cs="Times New Roman"/>
          <w:sz w:val="30"/>
          <w:szCs w:val="30"/>
        </w:rPr>
        <w:t>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bookmarkEnd w:id="1"/>
      <w:r w:rsidRPr="006E5DBD">
        <w:rPr>
          <w:rFonts w:ascii="Times New Roman" w:hAnsi="Times New Roman" w:cs="Times New Roman"/>
          <w:sz w:val="30"/>
          <w:szCs w:val="30"/>
        </w:rPr>
        <w:t>«Ошмянский центр творчества детей и молодёжи»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3E9C6A60" w14:textId="77777777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11A9AB5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Буйницкой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И.С., директора Центра творчества детей и молодежи;</w:t>
      </w:r>
    </w:p>
    <w:p w14:paraId="351DC5A6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 заведующего отделом туризма и краеведения Центра творчества детей и молодёжи;</w:t>
      </w:r>
    </w:p>
    <w:p w14:paraId="523443E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Василевской В.С., методиста отдела туризма и краеведения Центра творчества детей и молодёжи;</w:t>
      </w:r>
    </w:p>
    <w:p w14:paraId="3A1CC8A9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Поплавской А.А.,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Центра творчества детей и молодёжи.</w:t>
      </w:r>
    </w:p>
    <w:p w14:paraId="31730D8F" w14:textId="77777777" w:rsidR="00A43BF3" w:rsidRDefault="00885CEB" w:rsidP="00A4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58BC2F24" w14:textId="12513AA7" w:rsidR="003F28F4" w:rsidRPr="00A43BF3" w:rsidRDefault="00885CEB" w:rsidP="00A43BF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43BF3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3F28F4" w:rsidRPr="00A43BF3">
        <w:rPr>
          <w:rFonts w:ascii="Times New Roman" w:hAnsi="Times New Roman" w:cs="Times New Roman"/>
          <w:sz w:val="30"/>
          <w:szCs w:val="30"/>
        </w:rPr>
        <w:t>ем</w:t>
      </w:r>
      <w:r w:rsidRPr="00A43BF3">
        <w:rPr>
          <w:rFonts w:ascii="Times New Roman" w:hAnsi="Times New Roman" w:cs="Times New Roman"/>
          <w:sz w:val="30"/>
          <w:szCs w:val="30"/>
        </w:rPr>
        <w:t xml:space="preserve"> районного этапа </w:t>
      </w:r>
      <w:r w:rsidR="003F28F4" w:rsidRPr="00A43BF3">
        <w:rPr>
          <w:rFonts w:ascii="Times New Roman" w:hAnsi="Times New Roman" w:cs="Times New Roman"/>
          <w:sz w:val="30"/>
          <w:szCs w:val="30"/>
        </w:rPr>
        <w:t>областного конкурса</w:t>
      </w:r>
      <w:r w:rsidR="00865963" w:rsidRPr="00A43BF3">
        <w:rPr>
          <w:rFonts w:ascii="Times New Roman" w:hAnsi="Times New Roman" w:cs="Times New Roman"/>
          <w:sz w:val="30"/>
          <w:szCs w:val="30"/>
        </w:rPr>
        <w:t xml:space="preserve"> </w:t>
      </w:r>
      <w:r w:rsidR="00341DB9" w:rsidRPr="00A43BF3">
        <w:rPr>
          <w:rFonts w:ascii="Times New Roman" w:hAnsi="Times New Roman" w:cs="Times New Roman"/>
          <w:sz w:val="30"/>
          <w:szCs w:val="30"/>
        </w:rPr>
        <w:t>«</w:t>
      </w:r>
      <w:r w:rsidR="00865963" w:rsidRPr="00A43BF3">
        <w:rPr>
          <w:rFonts w:ascii="Times New Roman" w:hAnsi="Times New Roman" w:cs="Times New Roman"/>
          <w:sz w:val="30"/>
          <w:szCs w:val="30"/>
          <w:lang w:val="be-BY"/>
        </w:rPr>
        <w:t>Память в граните» в рамках экскурсионно-познавательного проекта с элементами начального технического творчества «С миру по нитке»</w:t>
      </w:r>
      <w:r w:rsidR="00865963" w:rsidRPr="00A43BF3">
        <w:rPr>
          <w:rFonts w:ascii="Times New Roman" w:hAnsi="Times New Roman" w:cs="Times New Roman"/>
          <w:sz w:val="30"/>
          <w:szCs w:val="30"/>
        </w:rPr>
        <w:t xml:space="preserve"> в </w:t>
      </w:r>
      <w:r w:rsidR="00865963" w:rsidRPr="00A43BF3">
        <w:rPr>
          <w:rFonts w:ascii="Times New Roman" w:hAnsi="Times New Roman" w:cs="Times New Roman"/>
          <w:b/>
          <w:sz w:val="30"/>
          <w:szCs w:val="30"/>
        </w:rPr>
        <w:t>номинации «Мастер и подмастерье»</w:t>
      </w:r>
      <w:r w:rsidR="003F28F4" w:rsidRPr="00A43BF3">
        <w:rPr>
          <w:rFonts w:ascii="Times New Roman" w:hAnsi="Times New Roman" w:cs="Times New Roman"/>
          <w:sz w:val="30"/>
          <w:szCs w:val="30"/>
        </w:rPr>
        <w:t xml:space="preserve"> в возрастной категории </w:t>
      </w:r>
      <w:r w:rsidR="003F28F4" w:rsidRPr="00A43BF3">
        <w:rPr>
          <w:rFonts w:ascii="Times New Roman" w:hAnsi="Times New Roman" w:cs="Times New Roman"/>
          <w:b/>
          <w:sz w:val="30"/>
          <w:szCs w:val="30"/>
        </w:rPr>
        <w:t>до 13 лет включительно</w:t>
      </w:r>
      <w:r w:rsidR="00AF6E20" w:rsidRPr="00AF6E20">
        <w:rPr>
          <w:rFonts w:ascii="Times New Roman" w:hAnsi="Times New Roman" w:cs="Times New Roman"/>
          <w:sz w:val="30"/>
          <w:szCs w:val="30"/>
        </w:rPr>
        <w:t>:</w:t>
      </w:r>
      <w:r w:rsidR="003F28F4" w:rsidRPr="00AF6E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83ABAF" w14:textId="2914CF87" w:rsidR="00A43BF3" w:rsidRPr="00A43BF3" w:rsidRDefault="00A43BF3" w:rsidP="00A43BF3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lastRenderedPageBreak/>
        <w:t xml:space="preserve">1 </w:t>
      </w:r>
      <w:r w:rsidR="00885CEB" w:rsidRPr="00A43BF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="00885CEB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Сосновскую Викторию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FB7615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="00FB7615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лет,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учащ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уюся 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885CEB" w:rsidRPr="00A43BF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885CEB" w:rsidRPr="00A43BF3">
        <w:rPr>
          <w:rFonts w:ascii="Times New Roman" w:hAnsi="Times New Roman" w:cs="Times New Roman"/>
          <w:iCs/>
          <w:sz w:val="30"/>
          <w:szCs w:val="30"/>
          <w:lang w:val="be-BY"/>
        </w:rPr>
        <w:t>«</w:t>
      </w:r>
      <w:r w:rsidR="00865963" w:rsidRPr="00A43BF3">
        <w:rPr>
          <w:rFonts w:ascii="Times New Roman" w:hAnsi="Times New Roman" w:cs="Times New Roman"/>
          <w:iCs/>
          <w:sz w:val="30"/>
          <w:szCs w:val="30"/>
          <w:lang w:val="be-BY"/>
        </w:rPr>
        <w:t>Ошмянский центр творчества детей и молодёжи</w:t>
      </w:r>
      <w:r w:rsidR="00885CEB" w:rsidRPr="00A43BF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»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руководители: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Ромаш Наталья Владимировна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руководитель объединения по интересам «Радуга познаний»</w:t>
      </w:r>
      <w:r w:rsidR="00AC666E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Ивашко Мирослава Генриковна</w:t>
      </w:r>
      <w:r w:rsidR="003E6738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865963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заведую</w:t>
      </w:r>
      <w:r w:rsidR="003E1D81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щ</w:t>
      </w:r>
      <w:r w:rsidR="000A232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ий</w:t>
      </w:r>
      <w:r w:rsidR="003E1D81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отделом туризма и краеведения.</w:t>
      </w:r>
      <w:r w:rsidR="00885CEB" w:rsidRPr="00A43B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6ABA0EC8" w14:textId="77CD6F63" w:rsidR="00885CEB" w:rsidRPr="00A43BF3" w:rsidRDefault="00885CEB" w:rsidP="00A43BF3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43BF3">
        <w:rPr>
          <w:rFonts w:ascii="Times New Roman" w:hAnsi="Times New Roman" w:cs="Times New Roman"/>
          <w:sz w:val="30"/>
          <w:szCs w:val="30"/>
          <w:lang w:val="be-BY"/>
        </w:rPr>
        <w:t xml:space="preserve">Направить для участия в областном этапе </w:t>
      </w:r>
      <w:r w:rsidR="003E1D81" w:rsidRPr="00A43BF3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3E1D81" w:rsidRPr="00A43BF3">
        <w:rPr>
          <w:rFonts w:ascii="Times New Roman" w:hAnsi="Times New Roman" w:cs="Times New Roman"/>
          <w:sz w:val="30"/>
          <w:szCs w:val="30"/>
          <w:lang w:val="be-BY"/>
        </w:rPr>
        <w:t>«Память в граните» в рамках экскурсионно-познавательного проекта с элементами начального технического творчества «С миру по нитке»</w:t>
      </w:r>
      <w:r w:rsidRPr="00A43BF3">
        <w:rPr>
          <w:rFonts w:ascii="Times New Roman" w:hAnsi="Times New Roman" w:cs="Times New Roman"/>
          <w:sz w:val="30"/>
          <w:szCs w:val="30"/>
          <w:lang w:val="be-BY"/>
        </w:rPr>
        <w:t xml:space="preserve"> работ</w:t>
      </w:r>
      <w:r w:rsidR="003E1D81" w:rsidRPr="00A43BF3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43BF3">
        <w:rPr>
          <w:rFonts w:ascii="Times New Roman" w:hAnsi="Times New Roman" w:cs="Times New Roman"/>
          <w:sz w:val="30"/>
          <w:szCs w:val="30"/>
          <w:lang w:val="be-BY"/>
        </w:rPr>
        <w:t>, занявш</w:t>
      </w:r>
      <w:r w:rsidR="003E1D81" w:rsidRPr="00A43BF3"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A43BF3">
        <w:rPr>
          <w:rFonts w:ascii="Times New Roman" w:hAnsi="Times New Roman" w:cs="Times New Roman"/>
          <w:sz w:val="30"/>
          <w:szCs w:val="30"/>
          <w:lang w:val="be-BY"/>
        </w:rPr>
        <w:t>перв</w:t>
      </w:r>
      <w:r w:rsidR="00341DB9" w:rsidRPr="00A43BF3">
        <w:rPr>
          <w:rFonts w:ascii="Times New Roman" w:hAnsi="Times New Roman" w:cs="Times New Roman"/>
          <w:sz w:val="30"/>
          <w:szCs w:val="30"/>
          <w:lang w:val="be-BY"/>
        </w:rPr>
        <w:t>ое</w:t>
      </w:r>
      <w:r w:rsidR="00FB7615" w:rsidRPr="00A43B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A43BF3">
        <w:rPr>
          <w:rFonts w:ascii="Times New Roman" w:hAnsi="Times New Roman" w:cs="Times New Roman"/>
          <w:sz w:val="30"/>
          <w:szCs w:val="30"/>
          <w:lang w:val="be-BY"/>
        </w:rPr>
        <w:t>мест</w:t>
      </w:r>
      <w:r w:rsidR="00A43BF3" w:rsidRPr="00A43BF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A43BF3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7ED6051D" w14:textId="77777777" w:rsidR="00885CEB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77777777" w:rsidR="00885CEB" w:rsidRPr="006E5DBD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2" w:name="_GoBack"/>
      <w:bookmarkEnd w:id="2"/>
    </w:p>
    <w:p w14:paraId="58E67635" w14:textId="1D3218EB" w:rsidR="00885CEB" w:rsidRPr="006E5DBD" w:rsidRDefault="00885CEB" w:rsidP="00885CE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B32B4A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1C51B6E2" w14:textId="6089B12E" w:rsidR="00885CEB" w:rsidRPr="00B32B4A" w:rsidRDefault="00B32B4A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>М.Г</w:t>
      </w:r>
      <w:r w:rsidR="004116A1">
        <w:rPr>
          <w:rFonts w:ascii="Times New Roman" w:hAnsi="Times New Roman" w:cs="Times New Roman"/>
          <w:sz w:val="30"/>
          <w:szCs w:val="30"/>
        </w:rPr>
        <w:t>.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Ивашко</w:t>
      </w:r>
    </w:p>
    <w:p w14:paraId="05E1B799" w14:textId="0D113503" w:rsidR="00885CEB" w:rsidRPr="00B32B4A" w:rsidRDefault="00885CEB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32B4A">
        <w:rPr>
          <w:rFonts w:ascii="Times New Roman" w:hAnsi="Times New Roman" w:cs="Times New Roman"/>
          <w:sz w:val="30"/>
          <w:szCs w:val="30"/>
        </w:rPr>
        <w:t>В.С. Василевская</w:t>
      </w:r>
    </w:p>
    <w:p w14:paraId="3F4D249A" w14:textId="6828933C" w:rsidR="00885CEB" w:rsidRPr="006E5DBD" w:rsidRDefault="00885CEB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</w:t>
      </w:r>
      <w:r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6E5DBD">
        <w:rPr>
          <w:rFonts w:ascii="Times New Roman" w:hAnsi="Times New Roman" w:cs="Times New Roman"/>
          <w:sz w:val="30"/>
          <w:szCs w:val="30"/>
        </w:rPr>
        <w:t>А.А. Поплавская</w:t>
      </w:r>
    </w:p>
    <w:p w14:paraId="0D81EE62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A2CF3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FA0916" w14:textId="77777777" w:rsidR="00F023EA" w:rsidRDefault="00F023EA"/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A2328"/>
    <w:rsid w:val="00127D1F"/>
    <w:rsid w:val="0033376C"/>
    <w:rsid w:val="00341DB9"/>
    <w:rsid w:val="003A4F12"/>
    <w:rsid w:val="003E1D81"/>
    <w:rsid w:val="003E6738"/>
    <w:rsid w:val="003F28F4"/>
    <w:rsid w:val="004116A1"/>
    <w:rsid w:val="00865963"/>
    <w:rsid w:val="00885CEB"/>
    <w:rsid w:val="00947876"/>
    <w:rsid w:val="009B670C"/>
    <w:rsid w:val="00A43BF3"/>
    <w:rsid w:val="00AC666E"/>
    <w:rsid w:val="00AF6E20"/>
    <w:rsid w:val="00B32B4A"/>
    <w:rsid w:val="00C11F06"/>
    <w:rsid w:val="00C314E0"/>
    <w:rsid w:val="00E1491A"/>
    <w:rsid w:val="00F023EA"/>
    <w:rsid w:val="00F517A7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4294731300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2024-03-12T08:28:00Z</dcterms:created>
  <dcterms:modified xsi:type="dcterms:W3CDTF">2024-04-03T05:03:00Z</dcterms:modified>
</cp:coreProperties>
</file>